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C35CED" w14:textId="2D7E0CC0" w:rsidR="00D71C0E" w:rsidRPr="00C3633D" w:rsidRDefault="00D71C0E" w:rsidP="00C3633D">
      <w:pPr>
        <w:pStyle w:val="Intenzivencitat"/>
      </w:pPr>
      <w:r w:rsidRPr="00C3633D">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2802AC95" w14:textId="5304B034" w:rsidR="00C3633D" w:rsidRDefault="00D71C0E" w:rsidP="00C3633D">
      <w:pPr>
        <w:spacing w:line="272" w:lineRule="auto"/>
        <w:ind w:right="20"/>
        <w:rPr>
          <w:rFonts w:ascii="Arial" w:hAnsi="Arial" w:cs="Arial"/>
          <w:b/>
          <w:bCs/>
          <w:sz w:val="22"/>
          <w:szCs w:val="22"/>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6541B9">
        <w:rPr>
          <w:rFonts w:ascii="Arial" w:hAnsi="Arial" w:cs="Arial"/>
          <w:b/>
          <w:bCs/>
          <w:color w:val="auto"/>
          <w:kern w:val="3"/>
          <w:sz w:val="22"/>
          <w:szCs w:val="22"/>
          <w:lang w:eastAsia="zh-CN"/>
        </w:rPr>
        <w:t>GPMAT</w:t>
      </w:r>
      <w:r w:rsidR="008E65FC" w:rsidRPr="00347063">
        <w:rPr>
          <w:rFonts w:ascii="Arial" w:hAnsi="Arial" w:cs="Arial"/>
          <w:b/>
          <w:bCs/>
          <w:color w:val="auto"/>
          <w:kern w:val="3"/>
          <w:sz w:val="22"/>
          <w:szCs w:val="22"/>
          <w:lang w:eastAsia="zh-CN"/>
        </w:rPr>
        <w:t xml:space="preserve"> 202</w:t>
      </w:r>
      <w:r w:rsidR="00C3633D">
        <w:rPr>
          <w:rFonts w:ascii="Arial" w:hAnsi="Arial" w:cs="Arial"/>
          <w:b/>
          <w:bCs/>
          <w:color w:val="auto"/>
          <w:kern w:val="3"/>
          <w:sz w:val="22"/>
          <w:szCs w:val="22"/>
          <w:lang w:eastAsia="zh-CN"/>
        </w:rPr>
        <w:t>4</w:t>
      </w:r>
      <w:r w:rsidR="008E65FC" w:rsidRPr="00347063">
        <w:rPr>
          <w:rFonts w:ascii="Arial" w:hAnsi="Arial" w:cs="Arial"/>
          <w:b/>
          <w:bCs/>
          <w:color w:val="auto"/>
          <w:kern w:val="3"/>
          <w:sz w:val="22"/>
          <w:szCs w:val="22"/>
          <w:lang w:eastAsia="zh-CN"/>
        </w:rPr>
        <w:t xml:space="preserve">: </w:t>
      </w:r>
      <w:bookmarkStart w:id="0" w:name="_Hlk69128166"/>
      <w:r w:rsidR="00C3633D" w:rsidRPr="00C3633D">
        <w:rPr>
          <w:rFonts w:ascii="Arial" w:hAnsi="Arial" w:cs="Arial"/>
          <w:b/>
          <w:bCs/>
          <w:sz w:val="22"/>
          <w:szCs w:val="22"/>
        </w:rPr>
        <w:t>Dobava potrošnega materiala in surovin za lastno gozdarsko proizvodnjo, transport ter servis službo.</w:t>
      </w:r>
    </w:p>
    <w:p w14:paraId="7E48DBCF" w14:textId="77777777" w:rsidR="000E15DF" w:rsidRDefault="000E15DF" w:rsidP="000E15DF">
      <w:pPr>
        <w:spacing w:line="272" w:lineRule="auto"/>
        <w:ind w:right="20"/>
        <w:rPr>
          <w:rFonts w:ascii="Arial" w:hAnsi="Arial" w:cs="Arial"/>
          <w:b/>
          <w:sz w:val="22"/>
          <w:szCs w:val="22"/>
          <w:u w:val="single"/>
        </w:rPr>
      </w:pPr>
    </w:p>
    <w:p w14:paraId="50046022" w14:textId="35D66E0E" w:rsidR="000E15DF" w:rsidRPr="00E01731" w:rsidRDefault="000E15DF" w:rsidP="000E15DF">
      <w:pPr>
        <w:spacing w:line="272" w:lineRule="auto"/>
        <w:ind w:right="20"/>
        <w:rPr>
          <w:rFonts w:ascii="Arial" w:hAnsi="Arial" w:cs="Arial"/>
          <w:b/>
          <w:bCs/>
          <w:sz w:val="22"/>
          <w:szCs w:val="22"/>
        </w:rPr>
      </w:pPr>
      <w:r w:rsidRPr="008A1381">
        <w:rPr>
          <w:rFonts w:ascii="Arial" w:hAnsi="Arial" w:cs="Arial"/>
          <w:b/>
          <w:sz w:val="22"/>
          <w:szCs w:val="22"/>
          <w:u w:val="single"/>
        </w:rPr>
        <w:t>Podizvajalec za Sklop 1/Sklop 2</w:t>
      </w:r>
      <w:r>
        <w:rPr>
          <w:rFonts w:ascii="Arial" w:hAnsi="Arial" w:cs="Arial"/>
          <w:b/>
          <w:sz w:val="22"/>
          <w:szCs w:val="22"/>
          <w:u w:val="single"/>
        </w:rPr>
        <w:t xml:space="preserve"> </w:t>
      </w:r>
      <w:r>
        <w:rPr>
          <w:rFonts w:ascii="Arial" w:hAnsi="Arial" w:cs="Arial"/>
          <w:b/>
          <w:sz w:val="22"/>
          <w:szCs w:val="22"/>
        </w:rPr>
        <w:t xml:space="preserve"> </w:t>
      </w:r>
      <w:r w:rsidRPr="006F07B1">
        <w:rPr>
          <w:rFonts w:ascii="Arial" w:hAnsi="Arial" w:cs="Arial"/>
          <w:bCs/>
          <w:i/>
          <w:iCs/>
          <w:sz w:val="22"/>
          <w:szCs w:val="22"/>
        </w:rPr>
        <w:t>(ustrezno obkrožiti):</w:t>
      </w:r>
    </w:p>
    <w:bookmarkEnd w:id="0"/>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A14FF7"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0D6E18F"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3A8E85E4"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C718BBA"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1EA2BEC3"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FF7713A"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3FB5C2A0" w:rsidR="00D71C0E" w:rsidRPr="00D4677D" w:rsidRDefault="00C3633D"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74A0B6BE" w14:textId="76AAEDC7"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0714C506"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 xml:space="preserve">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Ne glede na navedeno lahko gospodarski subjekt naročniku v skladu z devetim odstavkom in ob upoštevanju desetega odstavka 75. člena ZJN-3 predloži dokaze, da je sprejel </w:t>
      </w:r>
      <w:r w:rsidRPr="000E15DF">
        <w:rPr>
          <w:rFonts w:ascii="Arial" w:hAnsi="Arial" w:cs="Arial"/>
          <w:sz w:val="22"/>
          <w:szCs w:val="22"/>
        </w:rPr>
        <w:lastRenderedPageBreak/>
        <w:t>zadostne ukrepe, s katerimi lahko dokaže svojo zanesljivost, kljub obstoju tega izključitvenega razloga.</w:t>
      </w:r>
    </w:p>
    <w:p w14:paraId="54EAF0ED"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na dan, ko se izteče rok za oddajo ponudb, nismo uvrščeni v evidenco gospodarskih subjektov z negativnimi referencami iz a) točke četrtega odstavka 75. člena ZJN-3;</w:t>
      </w:r>
    </w:p>
    <w:p w14:paraId="588A899E"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5CE5CDF"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rPr>
      </w:pPr>
      <w:r w:rsidRPr="000E15DF">
        <w:rPr>
          <w:rFonts w:ascii="Arial" w:hAnsi="Arial" w:cs="Arial"/>
          <w:sz w:val="22"/>
          <w:szCs w:val="22"/>
        </w:rPr>
        <w:t xml:space="preserve">nam v zadnjih treh letih pred potekom roka za oddajo ponudbe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r w:rsidRPr="000E15DF">
        <w:rPr>
          <w:rFonts w:ascii="Arial" w:hAnsi="Arial"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68CDB51F"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nam ni prepovedano poslovanje z naročnikom, kot to določa 35. člen Zakona o integriteti in preprečevanju korupcije (Uradni list RS, št. 69/11-UPB2).</w:t>
      </w:r>
    </w:p>
    <w:p w14:paraId="36AA457F"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22CEA95C" w14:textId="77777777" w:rsidR="000E15DF"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nismo podali neresničnih ali zavajajočih podatkov v ponudbi, ki bi lahko vplivali na naročnikovo odločitev o izbiri ter</w:t>
      </w:r>
    </w:p>
    <w:p w14:paraId="5D89F714" w14:textId="1CE89CA8" w:rsidR="00A36A42" w:rsidRPr="000E15DF" w:rsidRDefault="000E15DF" w:rsidP="000E15DF">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E15DF">
        <w:rPr>
          <w:rFonts w:ascii="Arial" w:hAnsi="Arial" w:cs="Arial"/>
          <w:sz w:val="22"/>
          <w:szCs w:val="22"/>
        </w:rPr>
        <w:t>g</w:t>
      </w:r>
      <w:r w:rsidR="00A36A42" w:rsidRPr="000E15DF">
        <w:rPr>
          <w:rFonts w:ascii="Arial" w:hAnsi="Arial" w:cs="Arial"/>
          <w:sz w:val="22"/>
          <w:szCs w:val="22"/>
        </w:rPr>
        <w:t>lede ustreznosti za opravljanje poklicne dejavnosti izjavljamo, da (ustrezno izpolniti):</w:t>
      </w: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0E15DF">
      <w:pPr>
        <w:pStyle w:val="Odstavekseznama"/>
        <w:widowControl w:val="0"/>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173A8FB"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4AAA067E"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D268ADC"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C7F141" w:rsidR="00FF34B5" w:rsidRPr="00D4677D" w:rsidRDefault="000E15DF">
            <w:pPr>
              <w:overflowPunct w:val="0"/>
              <w:autoSpaceDE w:val="0"/>
              <w:snapToGrid w:val="0"/>
              <w:rPr>
                <w:rFonts w:ascii="Arial" w:hAnsi="Arial" w:cs="Arial"/>
                <w:sz w:val="22"/>
                <w:szCs w:val="22"/>
                <w:lang w:eastAsia="en-US"/>
              </w:rPr>
            </w:pPr>
            <w:r w:rsidRPr="00331E0E">
              <w:rPr>
                <w:rFonts w:cs="Arial"/>
                <w:u w:val="single"/>
              </w:rPr>
              <w:fldChar w:fldCharType="begin">
                <w:ffData>
                  <w:name w:val="Besedilo94"/>
                  <w:enabled/>
                  <w:calcOnExit w:val="0"/>
                  <w:textInput/>
                </w:ffData>
              </w:fldChar>
            </w:r>
            <w:r w:rsidRPr="00331E0E">
              <w:rPr>
                <w:rFonts w:cs="Arial"/>
                <w:u w:val="single"/>
              </w:rPr>
              <w:instrText xml:space="preserve"> FORMTEXT </w:instrText>
            </w:r>
            <w:r w:rsidRPr="00331E0E">
              <w:rPr>
                <w:rFonts w:cs="Arial"/>
                <w:u w:val="single"/>
              </w:rPr>
            </w:r>
            <w:r w:rsidRPr="00331E0E">
              <w:rPr>
                <w:rFonts w:cs="Arial"/>
                <w:u w:val="single"/>
              </w:rPr>
              <w:fldChar w:fldCharType="separate"/>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u w:val="single"/>
              </w:rPr>
              <w:t> </w:t>
            </w:r>
            <w:r w:rsidRPr="00331E0E">
              <w:rPr>
                <w:rFonts w:cs="Arial"/>
              </w:rPr>
              <w:fldChar w:fldCharType="end"/>
            </w: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467512FE"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000E15DF" w:rsidRPr="00331E0E">
              <w:rPr>
                <w:rFonts w:cs="Arial"/>
                <w:u w:val="single"/>
              </w:rPr>
              <w:fldChar w:fldCharType="begin">
                <w:ffData>
                  <w:name w:val="Besedilo94"/>
                  <w:enabled/>
                  <w:calcOnExit w:val="0"/>
                  <w:textInput/>
                </w:ffData>
              </w:fldChar>
            </w:r>
            <w:r w:rsidR="000E15DF" w:rsidRPr="00331E0E">
              <w:rPr>
                <w:rFonts w:cs="Arial"/>
                <w:u w:val="single"/>
              </w:rPr>
              <w:instrText xml:space="preserve"> FORMTEXT </w:instrText>
            </w:r>
            <w:r w:rsidR="000E15DF" w:rsidRPr="00331E0E">
              <w:rPr>
                <w:rFonts w:cs="Arial"/>
                <w:u w:val="single"/>
              </w:rPr>
            </w:r>
            <w:r w:rsidR="000E15DF" w:rsidRPr="00331E0E">
              <w:rPr>
                <w:rFonts w:cs="Arial"/>
                <w:u w:val="single"/>
              </w:rPr>
              <w:fldChar w:fldCharType="separate"/>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rPr>
              <w:fldChar w:fldCharType="end"/>
            </w:r>
          </w:p>
        </w:tc>
        <w:tc>
          <w:tcPr>
            <w:tcW w:w="4361" w:type="dxa"/>
          </w:tcPr>
          <w:p w14:paraId="29E740FC" w14:textId="37BE0283" w:rsidR="00D71C0E" w:rsidRPr="00D4677D" w:rsidRDefault="00D71C0E" w:rsidP="007F604C">
            <w:pPr>
              <w:rPr>
                <w:rFonts w:ascii="Arial" w:hAnsi="Arial" w:cs="Arial"/>
                <w:sz w:val="22"/>
                <w:szCs w:val="22"/>
              </w:rPr>
            </w:pPr>
            <w:r w:rsidRPr="00D4677D">
              <w:rPr>
                <w:rFonts w:ascii="Arial" w:hAnsi="Arial" w:cs="Arial"/>
                <w:sz w:val="22"/>
                <w:szCs w:val="22"/>
              </w:rPr>
              <w:t>Podizvajalec:</w:t>
            </w:r>
            <w:r w:rsidR="000E15DF" w:rsidRPr="00331E0E">
              <w:rPr>
                <w:rFonts w:cs="Arial"/>
                <w:u w:val="single"/>
              </w:rPr>
              <w:t xml:space="preserve"> </w:t>
            </w:r>
            <w:r w:rsidR="000E15DF" w:rsidRPr="00331E0E">
              <w:rPr>
                <w:rFonts w:cs="Arial"/>
                <w:u w:val="single"/>
              </w:rPr>
              <w:fldChar w:fldCharType="begin">
                <w:ffData>
                  <w:name w:val="Besedilo94"/>
                  <w:enabled/>
                  <w:calcOnExit w:val="0"/>
                  <w:textInput/>
                </w:ffData>
              </w:fldChar>
            </w:r>
            <w:r w:rsidR="000E15DF" w:rsidRPr="00331E0E">
              <w:rPr>
                <w:rFonts w:cs="Arial"/>
                <w:u w:val="single"/>
              </w:rPr>
              <w:instrText xml:space="preserve"> FORMTEXT </w:instrText>
            </w:r>
            <w:r w:rsidR="000E15DF" w:rsidRPr="00331E0E">
              <w:rPr>
                <w:rFonts w:cs="Arial"/>
                <w:u w:val="single"/>
              </w:rPr>
            </w:r>
            <w:r w:rsidR="000E15DF" w:rsidRPr="00331E0E">
              <w:rPr>
                <w:rFonts w:cs="Arial"/>
                <w:u w:val="single"/>
              </w:rPr>
              <w:fldChar w:fldCharType="separate"/>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rPr>
              <w:fldChar w:fldCharType="end"/>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50FDF855" w:rsidR="00D71C0E" w:rsidRPr="00D4677D" w:rsidRDefault="00D71C0E" w:rsidP="007F604C">
            <w:pPr>
              <w:rPr>
                <w:rFonts w:ascii="Arial" w:hAnsi="Arial" w:cs="Arial"/>
                <w:sz w:val="22"/>
                <w:szCs w:val="22"/>
              </w:rPr>
            </w:pPr>
            <w:r w:rsidRPr="00D4677D">
              <w:rPr>
                <w:rFonts w:ascii="Arial" w:hAnsi="Arial" w:cs="Arial"/>
                <w:sz w:val="22"/>
                <w:szCs w:val="22"/>
              </w:rPr>
              <w:t>Žig in podpis:</w:t>
            </w:r>
            <w:r w:rsidR="000E15DF">
              <w:rPr>
                <w:rFonts w:ascii="Arial" w:hAnsi="Arial" w:cs="Arial"/>
                <w:sz w:val="22"/>
                <w:szCs w:val="22"/>
              </w:rPr>
              <w:t xml:space="preserve"> </w:t>
            </w:r>
            <w:r w:rsidR="000E15DF" w:rsidRPr="00331E0E">
              <w:rPr>
                <w:rFonts w:cs="Arial"/>
                <w:u w:val="single"/>
              </w:rPr>
              <w:fldChar w:fldCharType="begin">
                <w:ffData>
                  <w:name w:val="Besedilo94"/>
                  <w:enabled/>
                  <w:calcOnExit w:val="0"/>
                  <w:textInput/>
                </w:ffData>
              </w:fldChar>
            </w:r>
            <w:r w:rsidR="000E15DF" w:rsidRPr="00331E0E">
              <w:rPr>
                <w:rFonts w:cs="Arial"/>
                <w:u w:val="single"/>
              </w:rPr>
              <w:instrText xml:space="preserve"> FORMTEXT </w:instrText>
            </w:r>
            <w:r w:rsidR="000E15DF" w:rsidRPr="00331E0E">
              <w:rPr>
                <w:rFonts w:cs="Arial"/>
                <w:u w:val="single"/>
              </w:rPr>
            </w:r>
            <w:r w:rsidR="000E15DF" w:rsidRPr="00331E0E">
              <w:rPr>
                <w:rFonts w:cs="Arial"/>
                <w:u w:val="single"/>
              </w:rPr>
              <w:fldChar w:fldCharType="separate"/>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u w:val="single"/>
              </w:rPr>
              <w:t> </w:t>
            </w:r>
            <w:r w:rsidR="000E15DF" w:rsidRPr="00331E0E">
              <w:rPr>
                <w:rFonts w:cs="Arial"/>
              </w:rPr>
              <w:fldChar w:fldCharType="end"/>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Default="00D4677D" w:rsidP="00A36A42">
      <w:pPr>
        <w:spacing w:line="240" w:lineRule="auto"/>
        <w:rPr>
          <w:rFonts w:ascii="Arial" w:hAnsi="Arial" w:cs="Arial"/>
          <w:i/>
          <w:sz w:val="22"/>
          <w:szCs w:val="22"/>
        </w:rPr>
      </w:pPr>
    </w:p>
    <w:p w14:paraId="68941B06" w14:textId="77777777" w:rsidR="000E15DF" w:rsidRPr="00D4677D" w:rsidRDefault="000E15DF" w:rsidP="00A36A42">
      <w:pPr>
        <w:spacing w:line="240" w:lineRule="auto"/>
        <w:rPr>
          <w:rFonts w:ascii="Arial" w:hAnsi="Arial" w:cs="Arial"/>
          <w:i/>
          <w:sz w:val="22"/>
          <w:szCs w:val="22"/>
        </w:rPr>
      </w:pPr>
    </w:p>
    <w:p w14:paraId="7AC07C8E" w14:textId="10350240" w:rsidR="00D45AEF" w:rsidRPr="000E15DF" w:rsidRDefault="00D45AEF" w:rsidP="00A36A42">
      <w:pPr>
        <w:spacing w:line="240" w:lineRule="auto"/>
        <w:rPr>
          <w:rFonts w:ascii="Arial" w:hAnsi="Arial" w:cs="Arial"/>
          <w:i/>
        </w:rPr>
      </w:pPr>
      <w:r w:rsidRPr="000E15DF">
        <w:rPr>
          <w:rFonts w:ascii="Arial" w:hAnsi="Arial" w:cs="Arial"/>
          <w:i/>
        </w:rPr>
        <w:t xml:space="preserve">OPOMBA: V primeru večjega števila </w:t>
      </w:r>
      <w:r w:rsidR="00131AB6" w:rsidRPr="000E15DF">
        <w:rPr>
          <w:rFonts w:ascii="Arial" w:hAnsi="Arial" w:cs="Arial"/>
          <w:i/>
        </w:rPr>
        <w:t xml:space="preserve">podizvajalcev </w:t>
      </w:r>
      <w:r w:rsidRPr="000E15DF">
        <w:rPr>
          <w:rFonts w:ascii="Arial" w:hAnsi="Arial" w:cs="Arial"/>
          <w:i/>
        </w:rPr>
        <w:t>se obrazec fotokopira ali natisne v več izvodih.</w:t>
      </w:r>
    </w:p>
    <w:sectPr w:rsidR="00D45AEF" w:rsidRPr="000E15D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06BD0ABB" w:rsidR="00D71C0E" w:rsidRPr="00D4677D" w:rsidRDefault="006541B9" w:rsidP="00D71C0E">
          <w:pPr>
            <w:pStyle w:val="Noga"/>
            <w:rPr>
              <w:rFonts w:ascii="Arial" w:hAnsi="Arial" w:cs="Arial"/>
              <w:i w:val="0"/>
              <w:iCs/>
              <w:sz w:val="18"/>
              <w:szCs w:val="18"/>
            </w:rPr>
          </w:pPr>
          <w:r>
            <w:rPr>
              <w:rFonts w:ascii="Arial" w:hAnsi="Arial" w:cs="Arial"/>
              <w:i w:val="0"/>
              <w:iCs/>
              <w:sz w:val="18"/>
              <w:szCs w:val="18"/>
            </w:rPr>
            <w:t>GPMAT</w:t>
          </w:r>
          <w:r w:rsidR="00D351AD" w:rsidRPr="00D4677D">
            <w:rPr>
              <w:rFonts w:ascii="Arial" w:hAnsi="Arial" w:cs="Arial"/>
              <w:i w:val="0"/>
              <w:iCs/>
              <w:sz w:val="18"/>
              <w:szCs w:val="18"/>
            </w:rPr>
            <w:t xml:space="preserve"> </w:t>
          </w:r>
          <w:r w:rsidR="002F7C42" w:rsidRPr="00D4677D">
            <w:rPr>
              <w:rFonts w:ascii="Arial" w:hAnsi="Arial" w:cs="Arial"/>
              <w:i w:val="0"/>
              <w:iCs/>
              <w:sz w:val="18"/>
              <w:szCs w:val="18"/>
            </w:rPr>
            <w:t>202</w:t>
          </w:r>
          <w:r w:rsidR="00C3633D">
            <w:rPr>
              <w:rFonts w:ascii="Arial" w:hAnsi="Arial" w:cs="Arial"/>
              <w:i w:val="0"/>
              <w:iCs/>
              <w:sz w:val="18"/>
              <w:szCs w:val="18"/>
            </w:rPr>
            <w:t>4</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0359805">
    <w:abstractNumId w:val="16"/>
  </w:num>
  <w:num w:numId="2" w16cid:durableId="685323913">
    <w:abstractNumId w:val="18"/>
  </w:num>
  <w:num w:numId="3" w16cid:durableId="496919207">
    <w:abstractNumId w:val="1"/>
  </w:num>
  <w:num w:numId="4" w16cid:durableId="927082665">
    <w:abstractNumId w:val="2"/>
  </w:num>
  <w:num w:numId="5" w16cid:durableId="256057711">
    <w:abstractNumId w:val="2"/>
  </w:num>
  <w:num w:numId="6" w16cid:durableId="1512718320">
    <w:abstractNumId w:val="2"/>
  </w:num>
  <w:num w:numId="7" w16cid:durableId="676006271">
    <w:abstractNumId w:val="2"/>
  </w:num>
  <w:num w:numId="8" w16cid:durableId="683673574">
    <w:abstractNumId w:val="2"/>
  </w:num>
  <w:num w:numId="9" w16cid:durableId="1988780378">
    <w:abstractNumId w:val="2"/>
  </w:num>
  <w:num w:numId="10" w16cid:durableId="287323445">
    <w:abstractNumId w:val="2"/>
  </w:num>
  <w:num w:numId="11" w16cid:durableId="344290707">
    <w:abstractNumId w:val="2"/>
  </w:num>
  <w:num w:numId="12" w16cid:durableId="535625917">
    <w:abstractNumId w:val="2"/>
  </w:num>
  <w:num w:numId="13" w16cid:durableId="2096583282">
    <w:abstractNumId w:val="13"/>
  </w:num>
  <w:num w:numId="14" w16cid:durableId="916355124">
    <w:abstractNumId w:val="19"/>
  </w:num>
  <w:num w:numId="15" w16cid:durableId="573440551">
    <w:abstractNumId w:val="7"/>
  </w:num>
  <w:num w:numId="16" w16cid:durableId="873343302">
    <w:abstractNumId w:val="10"/>
  </w:num>
  <w:num w:numId="17" w16cid:durableId="938637946">
    <w:abstractNumId w:val="20"/>
  </w:num>
  <w:num w:numId="18" w16cid:durableId="1951624594">
    <w:abstractNumId w:val="11"/>
  </w:num>
  <w:num w:numId="19" w16cid:durableId="1233395408">
    <w:abstractNumId w:val="4"/>
  </w:num>
  <w:num w:numId="20" w16cid:durableId="2142963119">
    <w:abstractNumId w:val="14"/>
  </w:num>
  <w:num w:numId="21" w16cid:durableId="1374962687">
    <w:abstractNumId w:val="9"/>
  </w:num>
  <w:num w:numId="22" w16cid:durableId="1056002850">
    <w:abstractNumId w:val="12"/>
  </w:num>
  <w:num w:numId="23" w16cid:durableId="1160314900">
    <w:abstractNumId w:val="0"/>
  </w:num>
  <w:num w:numId="24" w16cid:durableId="1392461443">
    <w:abstractNumId w:val="5"/>
  </w:num>
  <w:num w:numId="25" w16cid:durableId="1601644965">
    <w:abstractNumId w:val="17"/>
  </w:num>
  <w:num w:numId="26" w16cid:durableId="227502072">
    <w:abstractNumId w:val="15"/>
  </w:num>
  <w:num w:numId="27" w16cid:durableId="984821223">
    <w:abstractNumId w:val="8"/>
  </w:num>
  <w:num w:numId="28" w16cid:durableId="2089035103">
    <w:abstractNumId w:val="6"/>
  </w:num>
  <w:num w:numId="29" w16cid:durableId="1681661047">
    <w:abstractNumId w:val="15"/>
  </w:num>
  <w:num w:numId="30" w16cid:durableId="1482505437">
    <w:abstractNumId w:val="22"/>
  </w:num>
  <w:num w:numId="31" w16cid:durableId="1832213171">
    <w:abstractNumId w:val="3"/>
  </w:num>
  <w:num w:numId="32" w16cid:durableId="16482401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216656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0E15DF"/>
    <w:rsid w:val="00131AB6"/>
    <w:rsid w:val="001E412E"/>
    <w:rsid w:val="00260E3E"/>
    <w:rsid w:val="002A6F62"/>
    <w:rsid w:val="002C5E9A"/>
    <w:rsid w:val="002F7C42"/>
    <w:rsid w:val="00347063"/>
    <w:rsid w:val="00370B48"/>
    <w:rsid w:val="00380E9D"/>
    <w:rsid w:val="00384367"/>
    <w:rsid w:val="003B1BC8"/>
    <w:rsid w:val="003B4203"/>
    <w:rsid w:val="003E1A72"/>
    <w:rsid w:val="0040160D"/>
    <w:rsid w:val="0048506B"/>
    <w:rsid w:val="00486B79"/>
    <w:rsid w:val="00522892"/>
    <w:rsid w:val="00587468"/>
    <w:rsid w:val="005A6163"/>
    <w:rsid w:val="005C5F49"/>
    <w:rsid w:val="005D77A3"/>
    <w:rsid w:val="005E7720"/>
    <w:rsid w:val="006255DB"/>
    <w:rsid w:val="006541B9"/>
    <w:rsid w:val="0073259C"/>
    <w:rsid w:val="00792C1F"/>
    <w:rsid w:val="007E4425"/>
    <w:rsid w:val="00837B8F"/>
    <w:rsid w:val="00867781"/>
    <w:rsid w:val="008E65FC"/>
    <w:rsid w:val="009153B4"/>
    <w:rsid w:val="00922E1B"/>
    <w:rsid w:val="009A33E0"/>
    <w:rsid w:val="009A58B7"/>
    <w:rsid w:val="009A5B3F"/>
    <w:rsid w:val="00A36A42"/>
    <w:rsid w:val="00AD05DF"/>
    <w:rsid w:val="00AD3A13"/>
    <w:rsid w:val="00AE4110"/>
    <w:rsid w:val="00AE51DB"/>
    <w:rsid w:val="00AF7EAB"/>
    <w:rsid w:val="00B15EC4"/>
    <w:rsid w:val="00BF5C24"/>
    <w:rsid w:val="00C13A87"/>
    <w:rsid w:val="00C3633D"/>
    <w:rsid w:val="00C5309E"/>
    <w:rsid w:val="00CD2BE7"/>
    <w:rsid w:val="00D351AD"/>
    <w:rsid w:val="00D45AEF"/>
    <w:rsid w:val="00D4677D"/>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C3633D"/>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C3633D"/>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662</Words>
  <Characters>3777</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16</cp:revision>
  <cp:lastPrinted>2019-05-24T09:11:00Z</cp:lastPrinted>
  <dcterms:created xsi:type="dcterms:W3CDTF">2020-02-24T07:53:00Z</dcterms:created>
  <dcterms:modified xsi:type="dcterms:W3CDTF">2024-07-23T09:48:00Z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